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77" w:rsidRDefault="00D13077" w:rsidP="00DC06DF">
      <w:pPr>
        <w:pStyle w:val="a3"/>
        <w:rPr>
          <w:b/>
          <w:color w:val="auto"/>
          <w:sz w:val="24"/>
        </w:rPr>
      </w:pPr>
    </w:p>
    <w:p w:rsidR="00DC06DF" w:rsidRPr="00B838B6" w:rsidRDefault="00DC06DF" w:rsidP="00DC06DF">
      <w:pPr>
        <w:pStyle w:val="a3"/>
        <w:rPr>
          <w:b/>
          <w:color w:val="auto"/>
          <w:sz w:val="24"/>
          <w:lang w:val="en-US"/>
        </w:rPr>
      </w:pPr>
      <w:r w:rsidRPr="00B838B6">
        <w:rPr>
          <w:b/>
          <w:color w:val="auto"/>
          <w:sz w:val="24"/>
        </w:rPr>
        <w:t>Ка</w:t>
      </w:r>
      <w:r w:rsidRPr="00B838B6">
        <w:rPr>
          <w:b/>
          <w:color w:val="auto"/>
          <w:sz w:val="24"/>
        </w:rPr>
        <w:t>кво представлява кибертормозът?</w:t>
      </w:r>
    </w:p>
    <w:p w:rsidR="00DC06DF" w:rsidRDefault="00D13077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noProof/>
          <w:sz w:val="24"/>
          <w:lang w:eastAsia="bg-BG"/>
        </w:rPr>
        <w:drawing>
          <wp:anchor distT="0" distB="0" distL="114300" distR="114300" simplePos="0" relativeHeight="251658240" behindDoc="1" locked="0" layoutInCell="1" allowOverlap="1" wp14:anchorId="7DC7E264" wp14:editId="784518ED">
            <wp:simplePos x="0" y="0"/>
            <wp:positionH relativeFrom="column">
              <wp:posOffset>2802255</wp:posOffset>
            </wp:positionH>
            <wp:positionV relativeFrom="paragraph">
              <wp:posOffset>29845</wp:posOffset>
            </wp:positionV>
            <wp:extent cx="3122295" cy="2541905"/>
            <wp:effectExtent l="0" t="0" r="1905" b="0"/>
            <wp:wrapThrough wrapText="bothSides">
              <wp:wrapPolygon edited="0">
                <wp:start x="21600" y="21600"/>
                <wp:lineTo x="21600" y="232"/>
                <wp:lineTo x="119" y="232"/>
                <wp:lineTo x="119" y="21600"/>
                <wp:lineTo x="21600" y="21600"/>
              </wp:wrapPolygon>
            </wp:wrapThrough>
            <wp:docPr id="1" name="Картина 1" descr="C:\Users\PGSSVL\Desktop\SID_20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SSVL\Desktop\SID_2020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122295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6DF" w:rsidRPr="00B838B6">
        <w:rPr>
          <w:rFonts w:ascii="Times New Roman" w:hAnsi="Times New Roman" w:cs="Times New Roman"/>
          <w:sz w:val="24"/>
          <w:szCs w:val="24"/>
        </w:rPr>
        <w:t>Кибертормозът е тормоз чрез дигиталните технологии. Може да се случи в социалните мрежи, платформите за съобщения, платформите за игри и през мобилните телефони. Това е повтарящо се поведение, целящо сплашване, ядосване или засрамване на потърпевшите. Прим</w:t>
      </w:r>
      <w:r w:rsidR="00DC06DF" w:rsidRPr="00B838B6">
        <w:rPr>
          <w:rFonts w:ascii="Times New Roman" w:hAnsi="Times New Roman" w:cs="Times New Roman"/>
          <w:sz w:val="24"/>
          <w:szCs w:val="24"/>
        </w:rPr>
        <w:t>ерите включват:</w:t>
      </w:r>
      <w:r w:rsidR="00DC06DF"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06DF" w:rsidRPr="00B838B6">
        <w:rPr>
          <w:rFonts w:ascii="Times New Roman" w:hAnsi="Times New Roman" w:cs="Times New Roman"/>
          <w:sz w:val="24"/>
          <w:szCs w:val="24"/>
        </w:rPr>
        <w:t>разпространяване на лъжи или публикуване на неприлични снимки на някого в социалните мрежи;</w:t>
      </w:r>
      <w:r w:rsidR="00DC06DF"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06DF" w:rsidRPr="00B838B6">
        <w:rPr>
          <w:rFonts w:ascii="Times New Roman" w:hAnsi="Times New Roman" w:cs="Times New Roman"/>
          <w:sz w:val="24"/>
          <w:szCs w:val="24"/>
        </w:rPr>
        <w:t>изпращане на обидни съобщения или заплахи през платформите за съобщения;</w:t>
      </w:r>
      <w:r w:rsidR="00DC06DF"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06DF" w:rsidRPr="00B838B6">
        <w:rPr>
          <w:rFonts w:ascii="Times New Roman" w:hAnsi="Times New Roman" w:cs="Times New Roman"/>
          <w:sz w:val="24"/>
          <w:szCs w:val="24"/>
        </w:rPr>
        <w:t xml:space="preserve">изпращане на злонамерени съобщения под чужда самоличност на други хора. </w:t>
      </w:r>
    </w:p>
    <w:p w:rsidR="00B838B6" w:rsidRPr="00B838B6" w:rsidRDefault="00B838B6" w:rsidP="00B838B6">
      <w:pPr>
        <w:pStyle w:val="a3"/>
        <w:rPr>
          <w:b/>
          <w:color w:val="auto"/>
          <w:sz w:val="24"/>
        </w:rPr>
      </w:pPr>
      <w:r w:rsidRPr="00B838B6">
        <w:rPr>
          <w:b/>
          <w:color w:val="auto"/>
          <w:sz w:val="24"/>
        </w:rPr>
        <w:t>Въпросите на тийнейджърите</w:t>
      </w:r>
    </w:p>
    <w:p w:rsidR="00DC06DF" w:rsidRPr="00B838B6" w:rsidRDefault="00DC06DF" w:rsidP="00B838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38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Упражнява ли се онлайн тормоз върху мен? </w:t>
      </w:r>
      <w:proofErr w:type="gramStart"/>
      <w:r w:rsidRPr="00B838B6">
        <w:rPr>
          <w:rFonts w:ascii="Times New Roman" w:hAnsi="Times New Roman" w:cs="Times New Roman"/>
          <w:b/>
          <w:sz w:val="24"/>
          <w:szCs w:val="24"/>
          <w:lang w:val="en-US"/>
        </w:rPr>
        <w:t>Каква е разликата между шегата и тормоза?</w:t>
      </w:r>
      <w:proofErr w:type="gramEnd"/>
    </w:p>
    <w:p w:rsidR="00DC06DF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Всички приятели се шегуват помежду си, но понякога е трудно да се определи дали някой просто се забавлява, или се опитва да ви нарани, особено онлайн.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Понякога тормозещият казва през смях „просто се шегувам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“ или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„не го приемай толкова навътре“. </w:t>
      </w:r>
      <w:bookmarkStart w:id="0" w:name="_GoBack"/>
      <w:bookmarkEnd w:id="0"/>
    </w:p>
    <w:p w:rsidR="00DC06DF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Но ако се чувствате наранени или смятате, че останалите се смеят на вас, вместо с вас, значи шегата е стигнала твърде далеч.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Ако това продължи, дори след като сте помолили това дете да спре и все още се чувствате притеснени от случилото се,</w:t>
      </w:r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вероятно става дума за тормоз.</w:t>
      </w:r>
      <w:proofErr w:type="gramEnd"/>
    </w:p>
    <w:p w:rsidR="00DC06DF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А когато тормозът се случва онлайн, може да доведе до нежелано внимание от по-голяма група хора, включително непознати.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Където и да се случва тормозът, ако не се чувствате добр</w:t>
      </w:r>
      <w:r w:rsidRPr="00B838B6">
        <w:rPr>
          <w:rFonts w:ascii="Times New Roman" w:hAnsi="Times New Roman" w:cs="Times New Roman"/>
          <w:sz w:val="24"/>
          <w:szCs w:val="24"/>
          <w:lang w:val="en-US"/>
        </w:rPr>
        <w:t>е, не трябва да го позволявате.</w:t>
      </w:r>
      <w:proofErr w:type="gramEnd"/>
    </w:p>
    <w:p w:rsidR="00DC06DF" w:rsidRPr="00DC06DF" w:rsidRDefault="00DC06DF" w:rsidP="00B838B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303030"/>
          <w:sz w:val="24"/>
          <w:szCs w:val="24"/>
          <w:lang w:val="en-US" w:eastAsia="bg-BG"/>
        </w:rPr>
      </w:pPr>
      <w:r w:rsidRPr="00DC06DF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bg-BG"/>
        </w:rPr>
        <w:t>2. Какви са последиците от кибертормоза?</w:t>
      </w:r>
    </w:p>
    <w:p w:rsidR="00DC06DF" w:rsidRPr="00DC06DF" w:rsidRDefault="00DC06DF" w:rsidP="00B838B6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  <w:r w:rsidRPr="00DC06DF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Когато тормозът се случва онлайн, усещането е, че може да бъдете атакувани навсякъде, дори в собствения ви дом. Изглежда сякаш няма спасение. Последиците може да са дълготрайни и да засегнат жертвите на тормоза по много начини:</w:t>
      </w:r>
    </w:p>
    <w:p w:rsidR="00DC06DF" w:rsidRPr="00DC06DF" w:rsidRDefault="00DC06DF" w:rsidP="00B838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  <w:r w:rsidRPr="00DC06DF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bg-BG"/>
        </w:rPr>
        <w:t>Психически</w:t>
      </w:r>
      <w:r w:rsidRPr="00DC06DF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 — чувстват се нещастни, засрамени, глупави, дори ядосани </w:t>
      </w:r>
    </w:p>
    <w:p w:rsidR="00DC06DF" w:rsidRPr="00DC06DF" w:rsidRDefault="00DC06DF" w:rsidP="00B838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  <w:r w:rsidRPr="00DC06DF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bg-BG"/>
        </w:rPr>
        <w:t>Емоционално</w:t>
      </w:r>
      <w:r w:rsidRPr="00DC06DF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 — чувстват се притеснени или губят интерес към нещата, които обичат</w:t>
      </w:r>
    </w:p>
    <w:p w:rsidR="00DC06DF" w:rsidRPr="00DC06DF" w:rsidRDefault="00DC06DF" w:rsidP="00B838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  <w:r w:rsidRPr="00DC06DF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bg-BG"/>
        </w:rPr>
        <w:t>Физически</w:t>
      </w:r>
      <w:r w:rsidRPr="00DC06DF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 — чувстват се уморени (нарушения на съня) или изпитват симптоми като стомашни болки или главоболие </w:t>
      </w:r>
    </w:p>
    <w:p w:rsidR="00DC06DF" w:rsidRPr="00DC06DF" w:rsidRDefault="00DC06DF" w:rsidP="00B838B6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</w:pPr>
      <w:r w:rsidRPr="00DC06DF">
        <w:rPr>
          <w:rFonts w:ascii="Times New Roman" w:eastAsia="Times New Roman" w:hAnsi="Times New Roman" w:cs="Times New Roman"/>
          <w:color w:val="303030"/>
          <w:sz w:val="24"/>
          <w:szCs w:val="24"/>
          <w:lang w:eastAsia="bg-BG"/>
        </w:rPr>
        <w:t>Усещането, че са обект на присмех или тормоз от околните, пречи на жертвите на тормоза да се оплачат или да се опитат да се справят с проблема. В някои крайни случаи кибертормозът може да доведе дори до самоубийство. </w:t>
      </w:r>
    </w:p>
    <w:p w:rsidR="00DC06DF" w:rsidRPr="00B838B6" w:rsidRDefault="00DC06DF" w:rsidP="00B838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38B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3. С кого трябва да разговарям, ако някой ме тормози онлайн? </w:t>
      </w:r>
      <w:proofErr w:type="gramStart"/>
      <w:r w:rsidRPr="00B838B6">
        <w:rPr>
          <w:rFonts w:ascii="Times New Roman" w:hAnsi="Times New Roman" w:cs="Times New Roman"/>
          <w:b/>
          <w:sz w:val="24"/>
          <w:szCs w:val="24"/>
          <w:lang w:val="en-US"/>
        </w:rPr>
        <w:t>Защо подаването на сигнал е важно?</w:t>
      </w:r>
      <w:proofErr w:type="gramEnd"/>
    </w:p>
    <w:p w:rsidR="00DC06DF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Ако смятате, че върху вас се упражнява тормоз, първата крачка е да потърсите помощ от някого, на когото имате доверие, например родител, роднина или друг доверен възрастен.</w:t>
      </w:r>
      <w:proofErr w:type="gramEnd"/>
    </w:p>
    <w:p w:rsidR="00DC06DF" w:rsidRPr="00B838B6" w:rsidRDefault="00DC06DF" w:rsidP="00B838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06DF" w:rsidRPr="00B838B6" w:rsidRDefault="00DC06DF" w:rsidP="00B838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В училище може да се обърнете към педагогическия съветник, спортния</w:t>
      </w:r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треньор или любимия си учител.</w:t>
      </w:r>
      <w:proofErr w:type="gramEnd"/>
    </w:p>
    <w:p w:rsidR="00B838B6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Ако не се чувствате комфортно да разговаряте с някого, когото познавате, потърсете телефонна линия за помощ във вашата държава, за да разговаряте с професионален консултант.</w:t>
      </w:r>
      <w:proofErr w:type="gramEnd"/>
    </w:p>
    <w:p w:rsidR="00B838B6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Ако тормозът се случва в платформа на социална медия, може да блокирате човека, който ви тормози, и официално да подадете сигнал за поведението му до самата платформа.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Компаниите, които управляват социалните мрежи, са длъжни да поддържат с</w:t>
      </w:r>
      <w:r w:rsidR="00B838B6" w:rsidRPr="00B838B6">
        <w:rPr>
          <w:rFonts w:ascii="Times New Roman" w:hAnsi="Times New Roman" w:cs="Times New Roman"/>
          <w:sz w:val="24"/>
          <w:szCs w:val="24"/>
          <w:lang w:val="en-US"/>
        </w:rPr>
        <w:t>игурността на потребителите си.</w:t>
      </w:r>
      <w:proofErr w:type="gramEnd"/>
    </w:p>
    <w:p w:rsidR="00B838B6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Би било полезно да съберете доказателства – текстови съобщения и снимки на екрана от постове в социалните мрежи, </w:t>
      </w:r>
      <w:r w:rsidR="00B838B6" w:rsidRPr="00B838B6">
        <w:rPr>
          <w:rFonts w:ascii="Times New Roman" w:hAnsi="Times New Roman" w:cs="Times New Roman"/>
          <w:sz w:val="24"/>
          <w:szCs w:val="24"/>
          <w:lang w:val="en-US"/>
        </w:rPr>
        <w:t>за да покажете какво се случва.</w:t>
      </w:r>
      <w:proofErr w:type="gramEnd"/>
    </w:p>
    <w:p w:rsidR="00DC06DF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За да спре тормозът, той трябва да бъде идентифициран и докладван като нещо важно.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Също би било от полза да покажете на тормозещите, ч</w:t>
      </w:r>
      <w:r w:rsidR="00B838B6">
        <w:rPr>
          <w:rFonts w:ascii="Times New Roman" w:hAnsi="Times New Roman" w:cs="Times New Roman"/>
          <w:sz w:val="24"/>
          <w:szCs w:val="24"/>
          <w:lang w:val="en-US"/>
        </w:rPr>
        <w:t>е поведението им е неприемливо.</w:t>
      </w:r>
      <w:proofErr w:type="gramEnd"/>
    </w:p>
    <w:p w:rsidR="00DC06DF" w:rsidRPr="00B838B6" w:rsidRDefault="00DC06DF" w:rsidP="00B838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38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Подложен/а съм на кибертормоз, но се страхувам да разговарям с родителите си за това. </w:t>
      </w:r>
      <w:proofErr w:type="gramStart"/>
      <w:r w:rsidRPr="00B838B6">
        <w:rPr>
          <w:rFonts w:ascii="Times New Roman" w:hAnsi="Times New Roman" w:cs="Times New Roman"/>
          <w:b/>
          <w:sz w:val="24"/>
          <w:szCs w:val="24"/>
          <w:lang w:val="en-US"/>
        </w:rPr>
        <w:t>Как да се обърна към тях?</w:t>
      </w:r>
      <w:proofErr w:type="gramEnd"/>
    </w:p>
    <w:p w:rsidR="00B838B6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Ако сте жертва на кибертормоз, една от най-важните стъпки, които трябва да предприемете, е да разговаряте с доверен възрастен – някой, с който се чувствате спокойни да споделите.</w:t>
      </w:r>
      <w:proofErr w:type="gramEnd"/>
    </w:p>
    <w:p w:rsidR="00B838B6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Не на всички е лесно да разговарят с родителите си.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Но има неща, които може да направите, за да улесните диалога.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Изберете подходящ момент, в който знаете, че ще получите цялото им внимание.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Обяснете колко сериозен е този проблем за вас.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Не забравяйте, че те може да не са толкова наясно с технологиите като вас, затова трябва да им помогне</w:t>
      </w:r>
      <w:r w:rsidR="00B838B6" w:rsidRPr="00B838B6">
        <w:rPr>
          <w:rFonts w:ascii="Times New Roman" w:hAnsi="Times New Roman" w:cs="Times New Roman"/>
          <w:sz w:val="24"/>
          <w:szCs w:val="24"/>
          <w:lang w:val="en-US"/>
        </w:rPr>
        <w:t>те да разберат какво се случва.</w:t>
      </w:r>
      <w:proofErr w:type="gramEnd"/>
    </w:p>
    <w:p w:rsidR="00DC06DF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Възможно е да нямат готов отговор на ситуацията, но най-вероятно ще искат да помогнат и така заедно може да намерите решение.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Две глави винаги мислят по-добре от една!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Ако все още не знаете какво да направите, помислете за други доверени хора, с които може да споделите.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Много често има повече хора, които са загрижени за вас и искат да ви помогнат, отколкото си мислите!</w:t>
      </w:r>
    </w:p>
    <w:p w:rsidR="00DC06DF" w:rsidRPr="00B838B6" w:rsidRDefault="00DC06DF" w:rsidP="00B838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38B6">
        <w:rPr>
          <w:rFonts w:ascii="Times New Roman" w:hAnsi="Times New Roman" w:cs="Times New Roman"/>
          <w:b/>
          <w:sz w:val="24"/>
          <w:szCs w:val="24"/>
          <w:lang w:val="en-US"/>
        </w:rPr>
        <w:t>5. Как мога да помогна на приятелите си да подадат сигнал за проява на кибертормоз особено ако не искат да го направят?</w:t>
      </w:r>
    </w:p>
    <w:p w:rsidR="00DC06DF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Всеки може да стане жертва на кибертормоз.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Ако видите това да се случва на ваш познат, опитайте се да предложите подкрепа.</w:t>
      </w:r>
      <w:proofErr w:type="gramEnd"/>
    </w:p>
    <w:p w:rsidR="00B838B6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Важно е да изслушате приятеля си.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Защо не иска да сигнализира, че е жертва на кибертормоз?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Как се чувства?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Обяснете му, че не е необходимо да подава официален сигнал за каквото и да е, но е важно да разговаря с някой, който може да му помогне.</w:t>
      </w:r>
      <w:proofErr w:type="gramEnd"/>
    </w:p>
    <w:p w:rsidR="00DC06DF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lastRenderedPageBreak/>
        <w:t>Не забравяйте, че приятелят ви може да се чувства уязвим.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Бъдете мили с него.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Помогнете му да обмисли какво може да каже и на кого.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Предложете му да го придружите, ако реши да подава сигнал.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И нещо много важно: уверете го, че сте на негова страна и искате да му помогнете.</w:t>
      </w:r>
    </w:p>
    <w:p w:rsidR="00DC06DF" w:rsidRPr="00B838B6" w:rsidRDefault="00DC06DF" w:rsidP="00B838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38B6">
        <w:rPr>
          <w:rFonts w:ascii="Times New Roman" w:hAnsi="Times New Roman" w:cs="Times New Roman"/>
          <w:b/>
          <w:sz w:val="24"/>
          <w:szCs w:val="24"/>
          <w:lang w:val="en-US"/>
        </w:rPr>
        <w:t>6. Как да спрем кибертормоза, без да се отказваме от интернет?</w:t>
      </w:r>
    </w:p>
    <w:p w:rsidR="00B838B6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Използването на интернет носи много ползи.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Като много неща в живота обаче то носи и много рискове, от които трябва да се пазите.</w:t>
      </w:r>
      <w:proofErr w:type="gramEnd"/>
    </w:p>
    <w:p w:rsidR="00B838B6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Ако станете жертва на кибертормоз, сигурно ще искате да изтриете определени приложения или да останете офлайн известно време, за да се възстановите.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Но въздържането от интернет не е дългосрочно решение.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Вие не сте направили нищо лошо, защо трябва да се поставяте в неблагоприятна позиция?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По този начин само изпращате на тормозещите ви грешен сигнал – насърчавате </w:t>
      </w:r>
      <w:r w:rsidR="00B838B6" w:rsidRPr="00B838B6">
        <w:rPr>
          <w:rFonts w:ascii="Times New Roman" w:hAnsi="Times New Roman" w:cs="Times New Roman"/>
          <w:sz w:val="24"/>
          <w:szCs w:val="24"/>
          <w:lang w:val="en-US"/>
        </w:rPr>
        <w:t>тяхното недопустимо поведение.</w:t>
      </w:r>
      <w:proofErr w:type="gramEnd"/>
      <w:r w:rsidR="00B838B6"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C06DF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Ние всички искаме кибертормозът да спре, а това е и една от основните причини сигнализирането за случаите на кибертормоз да е толкова важно.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Но желаната безопасност в интернет няма да бъде постигната само чрез премахване на тормоза.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Трябва да внимаваме много какво споделяме или казваме, защото може да нараним околните.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Трябва да сме толерантни едни към други онлайн и в реалния живот.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Ние всички носим отговорност!</w:t>
      </w:r>
    </w:p>
    <w:p w:rsidR="00DC06DF" w:rsidRPr="00B838B6" w:rsidRDefault="00DC06DF" w:rsidP="00B838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38B6">
        <w:rPr>
          <w:rFonts w:ascii="Times New Roman" w:hAnsi="Times New Roman" w:cs="Times New Roman"/>
          <w:b/>
          <w:sz w:val="24"/>
          <w:szCs w:val="24"/>
          <w:lang w:val="en-US"/>
        </w:rPr>
        <w:t>7. Как да предотвратим използването на личната ни информация, за да бъдем манипулирани или унижавани в социалните мрежи?</w:t>
      </w:r>
    </w:p>
    <w:p w:rsidR="00B838B6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Помислете два пъти, преди да публикувате или споделите нещо онлайн – то може да остане онлайн завинаги и на по-късен етап да бъде използвано, за да ви нарани.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Не предоставяйте лични данни като адрес, телефонен</w:t>
      </w:r>
      <w:r w:rsidR="00B838B6"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номер или име на училището ви.</w:t>
      </w:r>
      <w:proofErr w:type="gramEnd"/>
    </w:p>
    <w:p w:rsidR="00DC06DF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Запознайте се с настройките за поверителност на любимите ви приложения на социалните мрежи.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Ето някои действия, които може да предприеме</w:t>
      </w:r>
      <w:r w:rsidR="00B838B6"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те в много от тези приложения: </w:t>
      </w:r>
      <w:r w:rsidRPr="00B838B6">
        <w:rPr>
          <w:rFonts w:ascii="Times New Roman" w:hAnsi="Times New Roman" w:cs="Times New Roman"/>
          <w:sz w:val="24"/>
          <w:szCs w:val="24"/>
          <w:lang w:val="en-US"/>
        </w:rPr>
        <w:t>Може да изберете кой да вижда профила ви, да ви изпраща директни съобщения или да коментира постовете ви, като коригирате настройките з</w:t>
      </w:r>
      <w:r w:rsidR="00B838B6"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а поверителност на акаунта си. 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Може да сигнализирате за обидни коментари, съобщения и снимки и да изискате те да бъдат п</w:t>
      </w:r>
      <w:r w:rsidR="00B838B6" w:rsidRPr="00B838B6">
        <w:rPr>
          <w:rFonts w:ascii="Times New Roman" w:hAnsi="Times New Roman" w:cs="Times New Roman"/>
          <w:sz w:val="24"/>
          <w:szCs w:val="24"/>
          <w:lang w:val="en-US"/>
        </w:rPr>
        <w:t>ремахнати.</w:t>
      </w:r>
      <w:proofErr w:type="gramEnd"/>
      <w:r w:rsidR="00B838B6"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8B6">
        <w:rPr>
          <w:rFonts w:ascii="Times New Roman" w:hAnsi="Times New Roman" w:cs="Times New Roman"/>
          <w:sz w:val="24"/>
          <w:szCs w:val="24"/>
          <w:lang w:val="en-US"/>
        </w:rPr>
        <w:t>Освен че можете да „отследвате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“ хора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>, може също да ги блокирате напълно, за да им попречите да виждат профи</w:t>
      </w:r>
      <w:r w:rsidR="00B838B6"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ла ви или да се свързват с вас.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Може да изберете коментарите от определени хора да се виждат само от тя</w:t>
      </w:r>
      <w:r w:rsidR="00B838B6" w:rsidRPr="00B838B6">
        <w:rPr>
          <w:rFonts w:ascii="Times New Roman" w:hAnsi="Times New Roman" w:cs="Times New Roman"/>
          <w:sz w:val="24"/>
          <w:szCs w:val="24"/>
          <w:lang w:val="en-US"/>
        </w:rPr>
        <w:t>х, без напълно да ги блокирате.</w:t>
      </w:r>
      <w:proofErr w:type="gramEnd"/>
      <w:r w:rsidR="00B838B6"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Може да триете постове в профила си или да ги криете от определени хора.</w:t>
      </w:r>
      <w:proofErr w:type="gramEnd"/>
    </w:p>
    <w:p w:rsidR="00DC06DF" w:rsidRPr="00B838B6" w:rsidRDefault="00DC06DF" w:rsidP="00B838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38B6">
        <w:rPr>
          <w:rFonts w:ascii="Times New Roman" w:hAnsi="Times New Roman" w:cs="Times New Roman"/>
          <w:b/>
          <w:sz w:val="24"/>
          <w:szCs w:val="24"/>
          <w:lang w:val="en-US"/>
        </w:rPr>
        <w:t>8. Има ли наказание за кибертормоза?</w:t>
      </w:r>
    </w:p>
    <w:p w:rsidR="00DC06DF" w:rsidRPr="00D13077" w:rsidRDefault="00DC06DF" w:rsidP="00D1307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Повечето училища се отнасят много сериозно към тормоза и предприемат действия срещу него.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Ако съучениците ви упражняват тормоз върху вас, подайте сигнал в училището си.</w:t>
      </w:r>
      <w:proofErr w:type="gramEnd"/>
    </w:p>
    <w:p w:rsidR="00DC06DF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Хората, които са жертва на каквато и да е форма на насилие, включително тормоз и кибертормоз, имат право на справедливост и подвеждане на</w:t>
      </w:r>
      <w:r w:rsidR="00B838B6"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извършителите под отговорност.</w:t>
      </w:r>
      <w:proofErr w:type="gramEnd"/>
    </w:p>
    <w:p w:rsidR="00B838B6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Законите за борба с тормоза, и по-специално с кибертормоза, са относително нови и все още не съществуват навсякъде.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Затова много държави разчитат на други свързани закони, например тези за борба със заплахите, за да наказват кибертормоза.</w:t>
      </w:r>
      <w:proofErr w:type="gramEnd"/>
    </w:p>
    <w:p w:rsidR="00DC06DF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lastRenderedPageBreak/>
        <w:t>Важно е обаче да се има предвид, че наказанието невинаги е най-ефективният начин за промяна на поведението на тормозещите.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Често е по-добре да се наблегне на възстановяване на щетите и подобряване на взаимоотношенията</w:t>
      </w:r>
    </w:p>
    <w:p w:rsidR="00DC06DF" w:rsidRPr="00B838B6" w:rsidRDefault="00DC06DF" w:rsidP="00B838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38B6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B838B6">
        <w:rPr>
          <w:rFonts w:ascii="Times New Roman" w:hAnsi="Times New Roman" w:cs="Times New Roman"/>
          <w:b/>
          <w:sz w:val="24"/>
          <w:szCs w:val="24"/>
          <w:lang w:val="en-US"/>
        </w:rPr>
        <w:t>. Има ли онлайн инструменти за борба с тормоза за деца или младежи?</w:t>
      </w:r>
    </w:p>
    <w:p w:rsidR="00B838B6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Всяка социална платформа предлага различни инструменти (вижте по-долу наличните), които ви позволяват да ограничавате кой може да коментира или разглежда постовете ви, кой може да ви става приятел автоматично, както и да подавате сигнали за прояви на тормоз.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Много от тях са съставени от прости стъпки за блокиране, заглушаване или сигнализиране за случаи на кибертормоз.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Насърчаваме ви да ги разучите.</w:t>
      </w:r>
      <w:proofErr w:type="gramEnd"/>
    </w:p>
    <w:p w:rsidR="00B838B6" w:rsidRPr="00B838B6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Компаниите, управляващи социалните мрежи, също предлагат образователни инструменти и насоки за деца, родители и учители, целящи запознаване с рисковете и начините за гар</w:t>
      </w:r>
      <w:r w:rsidR="00B838B6" w:rsidRPr="00B838B6">
        <w:rPr>
          <w:rFonts w:ascii="Times New Roman" w:hAnsi="Times New Roman" w:cs="Times New Roman"/>
          <w:sz w:val="24"/>
          <w:szCs w:val="24"/>
          <w:lang w:val="en-US"/>
        </w:rPr>
        <w:t>антиране на безопасност онлайн.</w:t>
      </w:r>
      <w:proofErr w:type="gramEnd"/>
    </w:p>
    <w:p w:rsidR="00DC06DF" w:rsidRDefault="00DC06DF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8B6">
        <w:rPr>
          <w:rFonts w:ascii="Times New Roman" w:hAnsi="Times New Roman" w:cs="Times New Roman"/>
          <w:sz w:val="24"/>
          <w:szCs w:val="24"/>
          <w:lang w:val="en-US"/>
        </w:rPr>
        <w:t>Ако се тревожите за своята безопасност или за нещо, което ви се е случило онлайн, незабавно разговаряйте с възрастен, на когото имате доверие.</w:t>
      </w:r>
      <w:proofErr w:type="gramEnd"/>
      <w:r w:rsidRPr="00B8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38B6" w:rsidRDefault="00B838B6" w:rsidP="00B838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38B6" w:rsidRDefault="00B838B6" w:rsidP="00B838B6">
      <w:pPr>
        <w:spacing w:line="240" w:lineRule="auto"/>
        <w:ind w:firstLine="708"/>
        <w:jc w:val="right"/>
        <w:rPr>
          <w:rFonts w:ascii="Times New Roman" w:hAnsi="Times New Roman" w:cs="Times New Roman"/>
          <w:szCs w:val="24"/>
        </w:rPr>
      </w:pPr>
    </w:p>
    <w:p w:rsidR="00B838B6" w:rsidRPr="00B838B6" w:rsidRDefault="00B838B6" w:rsidP="00B838B6">
      <w:pPr>
        <w:spacing w:line="240" w:lineRule="auto"/>
        <w:ind w:firstLine="708"/>
        <w:jc w:val="right"/>
        <w:rPr>
          <w:rFonts w:ascii="Times New Roman" w:hAnsi="Times New Roman" w:cs="Times New Roman"/>
          <w:szCs w:val="24"/>
        </w:rPr>
      </w:pPr>
      <w:r w:rsidRPr="00B838B6">
        <w:rPr>
          <w:rFonts w:ascii="Times New Roman" w:hAnsi="Times New Roman" w:cs="Times New Roman"/>
          <w:szCs w:val="24"/>
        </w:rPr>
        <w:t>Източник: UNICEF</w:t>
      </w:r>
    </w:p>
    <w:sectPr w:rsidR="00B838B6" w:rsidRPr="00B838B6" w:rsidSect="00D130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869A7"/>
    <w:multiLevelType w:val="multilevel"/>
    <w:tmpl w:val="11A6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DF"/>
    <w:rsid w:val="0090200B"/>
    <w:rsid w:val="00B838B6"/>
    <w:rsid w:val="00D13077"/>
    <w:rsid w:val="00DC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C06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DC0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D1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D13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C06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DC0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D1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D13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PGSSVL</dc:creator>
  <cp:lastModifiedBy>PGSSVL</cp:lastModifiedBy>
  <cp:revision>2</cp:revision>
  <dcterms:created xsi:type="dcterms:W3CDTF">2020-05-14T05:12:00Z</dcterms:created>
  <dcterms:modified xsi:type="dcterms:W3CDTF">2020-05-14T05:36:00Z</dcterms:modified>
</cp:coreProperties>
</file>